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F756F" w:rsidRDefault="00CE6466" w:rsidP="00CE6466">
      <w:pPr>
        <w:jc w:val="center"/>
        <w:rPr>
          <w:sz w:val="24"/>
          <w:szCs w:val="24"/>
        </w:rPr>
      </w:pPr>
      <w:r>
        <w:rPr>
          <w:sz w:val="24"/>
          <w:szCs w:val="24"/>
        </w:rPr>
        <w:t>ATA DA REUNIÃO DO MEDCA NO DIA 31/07/2020 (16:00-18:00H)</w:t>
      </w:r>
    </w:p>
    <w:p w14:paraId="00000002" w14:textId="77777777" w:rsidR="002F756F" w:rsidRDefault="002F756F">
      <w:pPr>
        <w:jc w:val="both"/>
        <w:rPr>
          <w:sz w:val="24"/>
          <w:szCs w:val="24"/>
        </w:rPr>
      </w:pPr>
    </w:p>
    <w:p w14:paraId="00000003" w14:textId="77777777" w:rsidR="002F756F" w:rsidRDefault="00CE6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Pautas</w:t>
      </w:r>
    </w:p>
    <w:p w14:paraId="00000004" w14:textId="77777777" w:rsidR="002F756F" w:rsidRDefault="00CE646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Repasses</w:t>
      </w:r>
    </w:p>
    <w:p w14:paraId="00000005" w14:textId="77777777" w:rsidR="002F756F" w:rsidRDefault="00CE646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Retomada das discussões sobre o ERE</w:t>
      </w:r>
    </w:p>
    <w:p w14:paraId="00000006" w14:textId="77777777" w:rsidR="002F756F" w:rsidRDefault="002F756F">
      <w:pPr>
        <w:jc w:val="both"/>
        <w:rPr>
          <w:sz w:val="24"/>
          <w:szCs w:val="24"/>
        </w:rPr>
      </w:pPr>
    </w:p>
    <w:p w14:paraId="00000007" w14:textId="77777777" w:rsidR="002F756F" w:rsidRDefault="00CE6466">
      <w:pPr>
        <w:jc w:val="both"/>
        <w:rPr>
          <w:b/>
          <w:sz w:val="24"/>
          <w:szCs w:val="24"/>
        </w:rPr>
        <w:sectPr w:rsidR="002F756F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sz w:val="24"/>
          <w:szCs w:val="24"/>
        </w:rPr>
        <w:t>Participantes</w:t>
      </w:r>
    </w:p>
    <w:p w14:paraId="00000008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Pedro Pedretti - T9</w:t>
      </w:r>
    </w:p>
    <w:p w14:paraId="00000009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Rodrigo Alfonso Sanmartin Aravale - T11</w:t>
      </w:r>
    </w:p>
    <w:p w14:paraId="0000000A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Sofia Caçador - T11</w:t>
      </w:r>
    </w:p>
    <w:p w14:paraId="0000000B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Lícia Andrade - T11</w:t>
      </w:r>
    </w:p>
    <w:p w14:paraId="0000000C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Murilo Carlos Torres - T7</w:t>
      </w:r>
    </w:p>
    <w:p w14:paraId="0000000D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Samuel - T8</w:t>
      </w:r>
    </w:p>
    <w:p w14:paraId="0000000E" w14:textId="77777777" w:rsidR="002F756F" w:rsidRPr="00CE6466" w:rsidRDefault="00CE6466">
      <w:pPr>
        <w:jc w:val="both"/>
        <w:rPr>
          <w:sz w:val="24"/>
          <w:szCs w:val="24"/>
          <w:lang w:val="en-US"/>
        </w:rPr>
      </w:pPr>
      <w:r w:rsidRPr="00CE6466">
        <w:rPr>
          <w:sz w:val="24"/>
          <w:szCs w:val="24"/>
          <w:lang w:val="en-US"/>
        </w:rPr>
        <w:t xml:space="preserve">Marina </w:t>
      </w:r>
      <w:proofErr w:type="spellStart"/>
      <w:r w:rsidRPr="00CE6466">
        <w:rPr>
          <w:sz w:val="24"/>
          <w:szCs w:val="24"/>
          <w:lang w:val="en-US"/>
        </w:rPr>
        <w:t>Marilac</w:t>
      </w:r>
      <w:proofErr w:type="spellEnd"/>
      <w:r w:rsidRPr="00CE6466">
        <w:rPr>
          <w:sz w:val="24"/>
          <w:szCs w:val="24"/>
          <w:lang w:val="en-US"/>
        </w:rPr>
        <w:t xml:space="preserve"> - T9</w:t>
      </w:r>
    </w:p>
    <w:p w14:paraId="0000000F" w14:textId="77777777" w:rsidR="002F756F" w:rsidRPr="00CE6466" w:rsidRDefault="00CE6466">
      <w:pPr>
        <w:jc w:val="both"/>
        <w:rPr>
          <w:sz w:val="24"/>
          <w:szCs w:val="24"/>
          <w:lang w:val="en-US"/>
        </w:rPr>
      </w:pPr>
      <w:r w:rsidRPr="00CE6466">
        <w:rPr>
          <w:sz w:val="24"/>
          <w:szCs w:val="24"/>
          <w:lang w:val="en-US"/>
        </w:rPr>
        <w:t xml:space="preserve">Victor </w:t>
      </w:r>
      <w:proofErr w:type="spellStart"/>
      <w:r w:rsidRPr="00CE6466">
        <w:rPr>
          <w:sz w:val="24"/>
          <w:szCs w:val="24"/>
          <w:lang w:val="en-US"/>
        </w:rPr>
        <w:t>Schulthais</w:t>
      </w:r>
      <w:proofErr w:type="spellEnd"/>
      <w:r w:rsidRPr="00CE6466">
        <w:rPr>
          <w:sz w:val="24"/>
          <w:szCs w:val="24"/>
          <w:lang w:val="en-US"/>
        </w:rPr>
        <w:t xml:space="preserve"> - T11</w:t>
      </w:r>
    </w:p>
    <w:p w14:paraId="00000010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Isadora Andrade Kelles - T11</w:t>
      </w:r>
    </w:p>
    <w:p w14:paraId="00000011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Taiana Sacramento Rotondo - T9</w:t>
      </w:r>
    </w:p>
    <w:p w14:paraId="00000012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Laira Lopes Tonon - T9</w:t>
      </w:r>
    </w:p>
    <w:p w14:paraId="00000013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Geovanna Ribeiro - T11</w:t>
      </w:r>
    </w:p>
    <w:p w14:paraId="00000014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Gabriela Carvalho Barbosa – T11</w:t>
      </w:r>
    </w:p>
    <w:p w14:paraId="00000015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Cleuberton Kenedy - T9</w:t>
      </w:r>
    </w:p>
    <w:p w14:paraId="00000016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Mariana Marqu</w:t>
      </w:r>
      <w:r>
        <w:rPr>
          <w:sz w:val="24"/>
          <w:szCs w:val="24"/>
        </w:rPr>
        <w:t>es – T10</w:t>
      </w:r>
    </w:p>
    <w:p w14:paraId="00000017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Carolina Almeida Portela - T11</w:t>
      </w:r>
    </w:p>
    <w:p w14:paraId="00000018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Guilherme Kelles Juste – T9</w:t>
      </w:r>
    </w:p>
    <w:p w14:paraId="00000019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Mateus Lima Martins - T11</w:t>
      </w:r>
    </w:p>
    <w:p w14:paraId="0000001A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Laira Lopes Tonon - T9</w:t>
      </w:r>
    </w:p>
    <w:p w14:paraId="0000001B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Júlia Pernes Saraiva de Medeiros - T9</w:t>
      </w:r>
    </w:p>
    <w:p w14:paraId="0000001C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Igor Marinho Pereira - T9</w:t>
      </w:r>
    </w:p>
    <w:p w14:paraId="0000001D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Luísa Ulhoa - T10</w:t>
      </w:r>
    </w:p>
    <w:p w14:paraId="0000001E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Lara Mattos - T11</w:t>
      </w:r>
    </w:p>
    <w:p w14:paraId="0000001F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Maria Eduarda Oliveira Pimentel - T8</w:t>
      </w:r>
    </w:p>
    <w:p w14:paraId="00000020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Wânia Cristina Pereira de Oliveira – T11</w:t>
      </w:r>
    </w:p>
    <w:p w14:paraId="00000021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Eduarda Demoner - T9</w:t>
      </w:r>
    </w:p>
    <w:p w14:paraId="00000022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Victória MM de Oliveira - T8</w:t>
      </w:r>
    </w:p>
    <w:p w14:paraId="00000023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Nathalia Gomes Victoriano - T11</w:t>
      </w:r>
    </w:p>
    <w:p w14:paraId="00000024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Júlia Costa Nacif Santos - T11</w:t>
      </w:r>
    </w:p>
    <w:p w14:paraId="00000025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Alice Rezende - T11</w:t>
      </w:r>
    </w:p>
    <w:p w14:paraId="00000026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Samara Agostinho - T10</w:t>
      </w:r>
    </w:p>
    <w:p w14:paraId="00000027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Kaylane Zuqueto da Silva - T11</w:t>
      </w:r>
    </w:p>
    <w:p w14:paraId="00000028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Sara Mardegani Lima Henrique</w:t>
      </w:r>
      <w:r>
        <w:rPr>
          <w:sz w:val="24"/>
          <w:szCs w:val="24"/>
        </w:rPr>
        <w:t xml:space="preserve"> – T11</w:t>
      </w:r>
    </w:p>
    <w:p w14:paraId="00000029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Sofia Evangelista Arruda de Oliveira - T11</w:t>
      </w:r>
    </w:p>
    <w:p w14:paraId="0000002A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Bernardo Chicarelli - T11</w:t>
      </w:r>
    </w:p>
    <w:p w14:paraId="0000002B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Juliana Pessoa Moreira - T6</w:t>
      </w:r>
    </w:p>
    <w:p w14:paraId="0000002C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Deisiane - T10</w:t>
      </w:r>
    </w:p>
    <w:p w14:paraId="0000002D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Vanessa Miranda Dos Santos Rocha - T11</w:t>
      </w:r>
    </w:p>
    <w:p w14:paraId="0000002E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Daniel Videira - T10</w:t>
      </w:r>
    </w:p>
    <w:p w14:paraId="0000002F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Bárbara Silva Cabral - T9</w:t>
      </w:r>
    </w:p>
    <w:p w14:paraId="00000030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Luiz Guilherme Magalhães Ferreira Marchesotti Horta - T11</w:t>
      </w:r>
    </w:p>
    <w:p w14:paraId="00000031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Layla Lacerda - T11</w:t>
      </w:r>
    </w:p>
    <w:p w14:paraId="00000032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Ana Luíza Santana Ferrero - T11</w:t>
      </w:r>
    </w:p>
    <w:p w14:paraId="00000033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Diana - T9</w:t>
      </w:r>
    </w:p>
    <w:p w14:paraId="00000034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Mariana Rodrigues - T11</w:t>
      </w:r>
    </w:p>
    <w:p w14:paraId="00000035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Paula Mansur Ramos - T11</w:t>
      </w:r>
    </w:p>
    <w:p w14:paraId="00000036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Gabriela Carvalho Barbosa - T11</w:t>
      </w:r>
    </w:p>
    <w:p w14:paraId="00000037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Henrique Maciel - T11</w:t>
      </w:r>
    </w:p>
    <w:p w14:paraId="00000038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Mariane Caires Amorim - T10</w:t>
      </w:r>
    </w:p>
    <w:p w14:paraId="00000039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Farl</w:t>
      </w:r>
      <w:r>
        <w:rPr>
          <w:sz w:val="24"/>
          <w:szCs w:val="24"/>
        </w:rPr>
        <w:t>ey - T10</w:t>
      </w:r>
    </w:p>
    <w:p w14:paraId="0000003A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Rômulo de Paula – T9</w:t>
      </w:r>
    </w:p>
    <w:p w14:paraId="0000003B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Alana Balbueno – T9</w:t>
      </w:r>
    </w:p>
    <w:p w14:paraId="0000003C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Jordânia Alves - T9</w:t>
      </w:r>
    </w:p>
    <w:p w14:paraId="0000003D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Maria Laura Azevedo Moreira - T10</w:t>
      </w:r>
    </w:p>
    <w:p w14:paraId="0000003E" w14:textId="77777777" w:rsidR="002F756F" w:rsidRDefault="00CE6466">
      <w:pPr>
        <w:jc w:val="both"/>
        <w:rPr>
          <w:sz w:val="24"/>
          <w:szCs w:val="24"/>
        </w:rPr>
        <w:sectPr w:rsidR="002F756F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24"/>
          <w:szCs w:val="24"/>
        </w:rPr>
        <w:t>Francisca - T9</w:t>
      </w:r>
    </w:p>
    <w:p w14:paraId="0000003F" w14:textId="77777777" w:rsidR="002F756F" w:rsidRDefault="002F756F">
      <w:pPr>
        <w:jc w:val="both"/>
        <w:rPr>
          <w:sz w:val="24"/>
          <w:szCs w:val="24"/>
        </w:rPr>
      </w:pPr>
    </w:p>
    <w:p w14:paraId="00000040" w14:textId="77777777" w:rsidR="002F756F" w:rsidRDefault="002F756F">
      <w:pPr>
        <w:jc w:val="both"/>
        <w:rPr>
          <w:b/>
          <w:sz w:val="24"/>
          <w:szCs w:val="24"/>
        </w:rPr>
      </w:pPr>
    </w:p>
    <w:p w14:paraId="00000041" w14:textId="77777777" w:rsidR="002F756F" w:rsidRDefault="002F756F">
      <w:pPr>
        <w:jc w:val="both"/>
        <w:rPr>
          <w:b/>
          <w:sz w:val="24"/>
          <w:szCs w:val="24"/>
        </w:rPr>
      </w:pPr>
    </w:p>
    <w:p w14:paraId="00000042" w14:textId="77777777" w:rsidR="002F756F" w:rsidRDefault="002F756F">
      <w:pPr>
        <w:jc w:val="both"/>
        <w:rPr>
          <w:b/>
          <w:sz w:val="24"/>
          <w:szCs w:val="24"/>
        </w:rPr>
      </w:pPr>
    </w:p>
    <w:p w14:paraId="00000043" w14:textId="77777777" w:rsidR="002F756F" w:rsidRDefault="002F756F">
      <w:pPr>
        <w:jc w:val="both"/>
        <w:rPr>
          <w:b/>
          <w:sz w:val="24"/>
          <w:szCs w:val="24"/>
        </w:rPr>
      </w:pPr>
    </w:p>
    <w:p w14:paraId="00000044" w14:textId="77777777" w:rsidR="002F756F" w:rsidRDefault="00CE6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Repasses</w:t>
      </w:r>
    </w:p>
    <w:p w14:paraId="00000045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Igor - T9: Reunião do DCE sobre a resolução do CEPE sobre o PER  no dia 30/07, disponível no youtube do DCE, em que foi explicado como ocorreria esse novo período especial, com os representantes discentes no CEPE ressaltando alguns pontos e respondendo alg</w:t>
      </w:r>
      <w:r>
        <w:rPr>
          <w:sz w:val="24"/>
          <w:szCs w:val="24"/>
        </w:rPr>
        <w:t>umas perguntas, apesar da resolução ter saído logo em seguida. Ressaltou que o MedCA fez um post no Instagram explicando os principais pontos e que na reunião de hoje irá esclarecer dúvidas.</w:t>
      </w:r>
    </w:p>
    <w:p w14:paraId="00000046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Samara - T10: Reunião da comissão coordenadora no dia 28/07, que </w:t>
      </w:r>
      <w:r>
        <w:rPr>
          <w:sz w:val="24"/>
          <w:szCs w:val="24"/>
        </w:rPr>
        <w:t>não foi muito resolutiva, já que não haviam muitas informações certas sobre novas atividades acadêmicas. Disse que hoje, 31/07, às 18:30, haverá outra mais importante, visto que será posterior a liberação da resolução do CEPE.</w:t>
      </w:r>
    </w:p>
    <w:p w14:paraId="00000047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Samuel - T8: pontuou que não </w:t>
      </w:r>
      <w:r>
        <w:rPr>
          <w:sz w:val="24"/>
          <w:szCs w:val="24"/>
        </w:rPr>
        <w:t>há nenhuma novidade/feedback sobre o internato além do documento enviado por eles</w:t>
      </w:r>
    </w:p>
    <w:p w14:paraId="00000048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Taiana - T9: Convocação para uma reunião no dia 10 de agosto ao Colegiado do DEM, em que vão ser aprovadas as disciplinas ofertadas no PER e seus planos de ensino. Ressaltou </w:t>
      </w:r>
      <w:r>
        <w:rPr>
          <w:sz w:val="24"/>
          <w:szCs w:val="24"/>
        </w:rPr>
        <w:t>que nesse dia teremos a informação de quais disciplinas serão ofertadas.</w:t>
      </w:r>
    </w:p>
    <w:p w14:paraId="00000049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Samara - T10: esclareceu que houve discrepância entre as visão dos professores e as presentes no documentos de redução de danos das turmas a respeito das disciplinas que poderiam ser </w:t>
      </w:r>
      <w:r>
        <w:rPr>
          <w:sz w:val="24"/>
          <w:szCs w:val="24"/>
        </w:rPr>
        <w:t>dadas em ensino remoto. Na comissão coordenadora, foi apresentado que apenas 3 disciplinas do 1º ao 4º não poderiam ser dadas, enquanto o resto poderia, com ou sem ressalvas.</w:t>
      </w:r>
    </w:p>
    <w:p w14:paraId="0000004A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Samuel - T8: repassou as disciplinas que poderiam ser dadas, segundo a coordenaçã</w:t>
      </w:r>
      <w:r>
        <w:rPr>
          <w:sz w:val="24"/>
          <w:szCs w:val="24"/>
        </w:rPr>
        <w:t>o. Para o 1º período, apenas MED 181 não poderia, MED 101 com ressalvas e as outras sem ressalvas; para o 3º período, todas poderiam, sendo MED 226 com ressalvas e as outras sem ressalvas; para o 5º período, apenas MED 391 não poderia, MED 331 com ressalva</w:t>
      </w:r>
      <w:r>
        <w:rPr>
          <w:sz w:val="24"/>
          <w:szCs w:val="24"/>
        </w:rPr>
        <w:t>s e as outras sem ressalvas; para o 7º período, MED 393 não poderia, MED 333 com ressalvas e as outras sem ressalvas.</w:t>
      </w:r>
    </w:p>
    <w:p w14:paraId="0000004B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Samara -  T10:  ressaltou que o MedCA também está se organizando a nível de CCB, já que muitos estudantes de diferentes cursos do nosso ce</w:t>
      </w:r>
      <w:r>
        <w:rPr>
          <w:sz w:val="24"/>
          <w:szCs w:val="24"/>
        </w:rPr>
        <w:t>ntro estão sentindo que vão ser prejudicados com a oferta de disciplinas teórico-práticas no PER, pois de 300, 90 estão sendo desmembradas para serem dadas no ensino remoto. Também disse que, dessa forma, seria muito importante conversarmos sobre esse tema</w:t>
      </w:r>
      <w:r>
        <w:rPr>
          <w:sz w:val="24"/>
          <w:szCs w:val="24"/>
        </w:rPr>
        <w:t xml:space="preserve"> para levarmos à reunião da Comissão Coordenadora.</w:t>
      </w:r>
    </w:p>
    <w:p w14:paraId="0000004C" w14:textId="77777777" w:rsidR="002F756F" w:rsidRDefault="002F756F">
      <w:pPr>
        <w:jc w:val="both"/>
        <w:rPr>
          <w:sz w:val="24"/>
          <w:szCs w:val="24"/>
        </w:rPr>
      </w:pPr>
    </w:p>
    <w:p w14:paraId="0000004D" w14:textId="77777777" w:rsidR="002F756F" w:rsidRDefault="00CE6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Pauta “Retomada das discussões sobre o ERE”</w:t>
      </w:r>
    </w:p>
    <w:p w14:paraId="0000004E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Victor - T11: pediu que esclarecessem se, na turma 11, só Habilidades Médicas I não seria dada enquanto todas as outras seriam e se caso as disciplinas sem ress</w:t>
      </w:r>
      <w:r>
        <w:rPr>
          <w:sz w:val="24"/>
          <w:szCs w:val="24"/>
        </w:rPr>
        <w:t>alvas forem oferecidas, como bioética, as pessoas que não fizerem irão na retomada do semestre?</w:t>
      </w:r>
    </w:p>
    <w:p w14:paraId="0000004F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Samara - T10: pontuou que a organização do PER não pode ser feita sem a organização da volta do período, pois se deixar para depois as coisas irão ser </w:t>
      </w:r>
      <w:r>
        <w:rPr>
          <w:sz w:val="24"/>
          <w:szCs w:val="24"/>
        </w:rPr>
        <w:lastRenderedPageBreak/>
        <w:t>bem bagun</w:t>
      </w:r>
      <w:r>
        <w:rPr>
          <w:sz w:val="24"/>
          <w:szCs w:val="24"/>
        </w:rPr>
        <w:t>çadas, já que não têm professores suficientes para arrumar a volta, novos calouros irão entrar em 2021, não há como os docentes estarem disponíveis para dar aula em 3 turmas ao mesmo tempo e, portanto, as decisões a curto prazo, como o PER, não podem ser t</w:t>
      </w:r>
      <w:r>
        <w:rPr>
          <w:sz w:val="24"/>
          <w:szCs w:val="24"/>
        </w:rPr>
        <w:t xml:space="preserve">omadas sem planejamento a  longo prazo. Ressaltou que, diferente do PEO, na resolução do PER não dizia que as disciplinas são obrigadas a serem dadas no retorno, entretanto, os representantes discentes do CEPE, na presença da vice reitora confirmaram essa </w:t>
      </w:r>
      <w:r>
        <w:rPr>
          <w:sz w:val="24"/>
          <w:szCs w:val="24"/>
        </w:rPr>
        <w:t>informação Por fim, disse que a grande questão é saber se o PER irá adiantar para o futuro, senão será um programa sem propósito.</w:t>
      </w:r>
    </w:p>
    <w:p w14:paraId="00000050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Samuel - T8: disse que realmente falaram que vão oferecer as disciplinas do PER depois, mas ninguém falou quando, por isso fic</w:t>
      </w:r>
      <w:r>
        <w:rPr>
          <w:sz w:val="24"/>
          <w:szCs w:val="24"/>
        </w:rPr>
        <w:t>a com medo de acontecer o rebaixamento de turma por quem não fizer, uma vez que na medicina a matéria é ofertada uma vez por ano e, dando o exemplo da clínica, não se sabe quando poderia ser dada de novo uma matéria tão importante. Também pontuou que, pelo</w:t>
      </w:r>
      <w:r>
        <w:rPr>
          <w:sz w:val="24"/>
          <w:szCs w:val="24"/>
        </w:rPr>
        <w:t xml:space="preserve"> regimento, a turma mínima é de 10 alunos e que podem recusar a oferta posterior da disciplina se houverem pouco alunos.</w:t>
      </w:r>
    </w:p>
    <w:p w14:paraId="00000051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Diana - T9: expressou suas dúvidas para serem perguntadas na reunião da comissão coordenadora sobre o que irá acontecer com as pessoas </w:t>
      </w:r>
      <w:r>
        <w:rPr>
          <w:sz w:val="24"/>
          <w:szCs w:val="24"/>
        </w:rPr>
        <w:t>que não aderirem ao PER, como garantias curriculares, rebaixamento de turma, o caráter excludente do facultativo determinado no PER.</w:t>
      </w:r>
    </w:p>
    <w:p w14:paraId="00000052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Samara - T10: pediu para que respostas sem a necessidade de inscrição só fossem dadas para perguntas diretas, enquanto que </w:t>
      </w:r>
      <w:r>
        <w:rPr>
          <w:sz w:val="24"/>
          <w:szCs w:val="24"/>
        </w:rPr>
        <w:t>para perguntas abertas fosse necessária a inscrição. Houve consenso.</w:t>
      </w:r>
    </w:p>
    <w:p w14:paraId="00000053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Murilo - T7: ressaltou que já foi dito e ficou claro que o PER não significa o retorno de 2020/1. Fez questionamentos sobre como vai ser para as pessoas que fizerem as disciplinas do PER,</w:t>
      </w:r>
      <w:r>
        <w:rPr>
          <w:sz w:val="24"/>
          <w:szCs w:val="24"/>
        </w:rPr>
        <w:t xml:space="preserve"> se farão no retorno as disciplinas de 2020/2 ou voltarão em 2020/1. Também comparou a pandemia a uma situação de greve, que se tornou mais caótica pelo PER e relembrou que em 2012 houve greve, que as atividades foram jogadas para frente, em abril de 2013,</w:t>
      </w:r>
      <w:r>
        <w:rPr>
          <w:sz w:val="24"/>
          <w:szCs w:val="24"/>
        </w:rPr>
        <w:t xml:space="preserve"> dessa forma essas questões deveriam ser pontuada na reunião da comissão coordenadora.</w:t>
      </w:r>
    </w:p>
    <w:p w14:paraId="00000054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Mariana - T10: pontuou que as decisões da UFV ficam muito distantes da Medicina e outros cursos semelhantes em termos de currículo, que está bem claro que vai além do nã</w:t>
      </w:r>
      <w:r>
        <w:rPr>
          <w:sz w:val="24"/>
          <w:szCs w:val="24"/>
        </w:rPr>
        <w:t>o precisar trancar, pois não há garantia de que vão ser dadas as disciplinas por não estar na resolução do CEPE, que é importante descobrir se há garantias caso os alunos que não puderem fazer o PER irão cair de turma ou não. Relembrou que o reitor afirmou</w:t>
      </w:r>
      <w:r>
        <w:rPr>
          <w:sz w:val="24"/>
          <w:szCs w:val="24"/>
        </w:rPr>
        <w:t xml:space="preserve"> que não há garantia pós-PER e que a retomada de atividades acadêmicas vai ser pensada em algum momento ao longo do tempo.</w:t>
      </w:r>
    </w:p>
    <w:p w14:paraId="00000055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Samara -T10: afirmou que leu no Regime Didático sobre o número de estudantes por turma e explicou que um número menor de 10 estudante</w:t>
      </w:r>
      <w:r>
        <w:rPr>
          <w:sz w:val="24"/>
          <w:szCs w:val="24"/>
        </w:rPr>
        <w:t xml:space="preserve">s na turma pode indicar cancelamento da disciplina. Lembrou que é importante ter como redução de danos a garantia da disciplina independente do número de </w:t>
      </w:r>
      <w:r>
        <w:rPr>
          <w:sz w:val="24"/>
          <w:szCs w:val="24"/>
        </w:rPr>
        <w:lastRenderedPageBreak/>
        <w:t xml:space="preserve">alunos, já que não há essa garantia no nosso curso com o PER e questionar o que acontece com quem não </w:t>
      </w:r>
      <w:r>
        <w:rPr>
          <w:sz w:val="24"/>
          <w:szCs w:val="24"/>
        </w:rPr>
        <w:t>faz o PER, pois é preciso definir e chegar a um ponto comum no DEM de que a qualidade de ensino é prioridade e, portanto, devemos pedir que o retorno acadêmico não seja feito em detrimento do PER mas pensado  de acordo com o retorno letivo para todes.</w:t>
      </w:r>
    </w:p>
    <w:p w14:paraId="00000056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Mariane - T10: ressaltou que poucas matérias são apenas teóricas e que não tem sentido avançar no curso se ainda deve parte prática, a qual não é dada no PER. Disse que outro ponto a ser levado em conta, é a característica do nosso curso, bem distinto de o</w:t>
      </w:r>
      <w:r>
        <w:rPr>
          <w:sz w:val="24"/>
          <w:szCs w:val="24"/>
        </w:rPr>
        <w:t>utros com batalha do SAPIENS e em que não há a questão de rebaixamento de turma, por exemplo. Também disse que é importante pensar na integração da turma, fator importante na permanência e ligação entre os estudantes, na saúde mental, nos amigos como pilar</w:t>
      </w:r>
      <w:r>
        <w:rPr>
          <w:sz w:val="24"/>
          <w:szCs w:val="24"/>
        </w:rPr>
        <w:t>es em Viçosa. Por fim, também expressou dúvidas sobre a manutenção das bolsas para aqueles que não puderem ter ligação acadêmica pelo PER e sobre a logística de um retorno presencial com múltiplas turmas se não houver vacina.</w:t>
      </w:r>
    </w:p>
    <w:p w14:paraId="00000057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Samuel - T8: ressaltou a perti</w:t>
      </w:r>
      <w:r>
        <w:rPr>
          <w:sz w:val="24"/>
          <w:szCs w:val="24"/>
        </w:rPr>
        <w:t>nência da fala da Mariana, uma vez que o DEM é atípico comparado as regras da UFV, pelo fato do curso ser tão pequeno e único. Fez reflexões sobre a turma 8 a respeito da oferta das disciplinas no retorno, as quais não acredita que serão dadas se já tivere</w:t>
      </w:r>
      <w:r>
        <w:rPr>
          <w:sz w:val="24"/>
          <w:szCs w:val="24"/>
        </w:rPr>
        <w:t>m no PER, do andamento da turma da forma como foi feito o PER e da situação do Internato, considerando também a turma 7 e conversas com a Brunella. Por fim disse que a entrada pelo ENEM está prevista para abril ou maio.</w:t>
      </w:r>
    </w:p>
    <w:p w14:paraId="00000058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Samara - T10: relembrou que na últim</w:t>
      </w:r>
      <w:r>
        <w:rPr>
          <w:sz w:val="24"/>
          <w:szCs w:val="24"/>
        </w:rPr>
        <w:t xml:space="preserve">a reunião da comissão coordenadora foi dito que a entrada pelo ENEM será em junho e disse que é importante entender como as disciplinas serão ofertadas, considerando os professores do 1º ano do curso dando aula para três turmas. Ressaltou a importância de </w:t>
      </w:r>
      <w:r>
        <w:rPr>
          <w:sz w:val="24"/>
          <w:szCs w:val="24"/>
        </w:rPr>
        <w:t>falarmos sobre o documento de redução de danos e nos prepararmos para a reunião de hoje a noite com a comissão coordenadora.</w:t>
      </w:r>
    </w:p>
    <w:p w14:paraId="00000059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Diana - T9: disse perguntas que poderiam ser levadas para a reunião da comissão coordenadora, como qual o benefício do PER, como o </w:t>
      </w:r>
      <w:r>
        <w:rPr>
          <w:sz w:val="24"/>
          <w:szCs w:val="24"/>
        </w:rPr>
        <w:t>PER pode ajudar no andamento do semestre, se terá reposição de práticas e como serão. Expressou que o PER complica o andamento do semestre de qualquer jeito, que o risco de colocarem práticas em EAD é um medo real, que aconteceu já aconteceu em outras facu</w:t>
      </w:r>
      <w:r>
        <w:rPr>
          <w:sz w:val="24"/>
          <w:szCs w:val="24"/>
        </w:rPr>
        <w:t>ldades, sendo bizarro para a formação ter avaliação e conteúdo prático a distância</w:t>
      </w:r>
    </w:p>
    <w:p w14:paraId="0000005A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Samara - T10: pontuou que o PER, por ser facultativo, não pode ser pensado como a resolução do problema do calendário acadêmico, que não podemos dar esse mérito ao PER, uma </w:t>
      </w:r>
      <w:r>
        <w:rPr>
          <w:sz w:val="24"/>
          <w:szCs w:val="24"/>
        </w:rPr>
        <w:t>vez que ele não tem esse objetivo. Disse que ao pensarmos que o PER pode adiantar o nosso semestre, deixamos mais para trás ainda as pessoas que não podem fazê-lo. Ressaltou que o PER foi criado com o objetivo de atender formandos e para disciplinas de mas</w:t>
      </w:r>
      <w:r>
        <w:rPr>
          <w:sz w:val="24"/>
          <w:szCs w:val="24"/>
        </w:rPr>
        <w:t xml:space="preserve">sa, numa maneira de manter o vínculo com o estudante, e que a resolução do CEPE não dá autonomia aos cursos de planejar o ensino como querem. </w:t>
      </w:r>
      <w:r>
        <w:rPr>
          <w:sz w:val="24"/>
          <w:szCs w:val="24"/>
        </w:rPr>
        <w:lastRenderedPageBreak/>
        <w:t>Também levantou a questão da oferta de matérias dadas no PER em um retorno, existência de turmas paralelas ou cale</w:t>
      </w:r>
      <w:r>
        <w:rPr>
          <w:sz w:val="24"/>
          <w:szCs w:val="24"/>
        </w:rPr>
        <w:t>ndário comum para uma turma com tempos livres pra quem já fez as disciplinas.</w:t>
      </w:r>
    </w:p>
    <w:p w14:paraId="0000005B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Mariane - T10: disse que é importante pensar na prática: nos poucos horários em relação a teórica, poucos professores, no medo de precarização do ensino com diminuição dessas ati</w:t>
      </w:r>
      <w:r>
        <w:rPr>
          <w:sz w:val="24"/>
          <w:szCs w:val="24"/>
        </w:rPr>
        <w:t>vidades e na integração teórico-prática do nosso currículo. Também entende que muitas pessoas dependem de se formarem, mas é necessário conversar com a UFV sobre manter as pessoas nesse tempo adicional, devido à incerteza sobre o futuro. Ressalta que no mo</w:t>
      </w:r>
      <w:r>
        <w:rPr>
          <w:sz w:val="24"/>
          <w:szCs w:val="24"/>
        </w:rPr>
        <w:t>mento é  preciso ter cautela, pois o PER não foi pensado pro nosso curso e existirão consequências com uma disciplina como MED 101 e que pela grade ser muito fechada não haverá ganhos, porquê quem faz o PER vai continuar preso o mesmo período.</w:t>
      </w:r>
    </w:p>
    <w:p w14:paraId="0000005C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Victor - T11</w:t>
      </w:r>
      <w:r>
        <w:rPr>
          <w:sz w:val="24"/>
          <w:szCs w:val="24"/>
        </w:rPr>
        <w:t>: pontuou que a situação é muito inédita e que sua turma fica muito perdida, principalmente se haverá conflito com a turma 12, em qual ponto irão ficar fazendo ou não o PER, como ficarão as práticas, como ficaria uma turma com 100 alunos, enfim, que esse p</w:t>
      </w:r>
      <w:r>
        <w:rPr>
          <w:sz w:val="24"/>
          <w:szCs w:val="24"/>
        </w:rPr>
        <w:t>eríodo especial fica distante da realidade da T11.</w:t>
      </w:r>
    </w:p>
    <w:p w14:paraId="0000005D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Samara - T10: afirma que compartilha dos mesmos medos sobre desmembramento da disciplina expressos pela Diana, que é necessário pensar em como vai acontecer, se vai haver conceito Q nas disciplinas ou se s</w:t>
      </w:r>
      <w:r>
        <w:rPr>
          <w:sz w:val="24"/>
          <w:szCs w:val="24"/>
        </w:rPr>
        <w:t>e serão dois códigos de disciplina e que esses questionamentos devem ser levados à comissão coordenadora, pois não deve ser uma responsabilidade/sobrecarga dos professores, lidando com essa crise sozinhos. Sobre os calouros, disse que na última reunião com</w:t>
      </w:r>
      <w:r>
        <w:rPr>
          <w:sz w:val="24"/>
          <w:szCs w:val="24"/>
        </w:rPr>
        <w:t xml:space="preserve"> a comissão coordenadora ressaltou que uma turma com 100 alunos é inviável e que é necessário pensar isso agora, porém falaram nesse espaço que isso seria algo para ver depois.</w:t>
      </w:r>
    </w:p>
    <w:p w14:paraId="0000005E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Igor - T9: Comentou uma reflexão de que se quem não fizesse teria mais qualidad</w:t>
      </w:r>
      <w:r>
        <w:rPr>
          <w:sz w:val="24"/>
          <w:szCs w:val="24"/>
        </w:rPr>
        <w:t>e e quem fizesse teria uma formação pior. Disse que entendeu o PER como um PEO estendido e, a respeito da entrada de novos alunos, ressaltou que ainda há dúvidas, mas será muito provável por razões de verba.</w:t>
      </w:r>
    </w:p>
    <w:p w14:paraId="0000005F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Mariana - T10: sugeriu que o teto da reunião fos</w:t>
      </w:r>
      <w:r>
        <w:rPr>
          <w:sz w:val="24"/>
          <w:szCs w:val="24"/>
        </w:rPr>
        <w:t>se até as 18h, para que os encaminhamentos fossem mais resolutivos, tendo em vista a urgência do documento de redução de danos antes da oficialização de disciplinas, no dia 10/08 e da anotação das dúvidas para serem levadas à reunião da comissão coordenado</w:t>
      </w:r>
      <w:r>
        <w:rPr>
          <w:sz w:val="24"/>
          <w:szCs w:val="24"/>
        </w:rPr>
        <w:t>ra às 18:30h.</w:t>
      </w:r>
    </w:p>
    <w:p w14:paraId="00000060" w14:textId="77777777" w:rsidR="002F756F" w:rsidRDefault="002F756F">
      <w:pPr>
        <w:ind w:left="720"/>
        <w:jc w:val="both"/>
        <w:rPr>
          <w:sz w:val="24"/>
          <w:szCs w:val="24"/>
        </w:rPr>
      </w:pPr>
    </w:p>
    <w:p w14:paraId="00000061" w14:textId="77777777" w:rsidR="002F756F" w:rsidRDefault="00CE6466">
      <w:pPr>
        <w:jc w:val="both"/>
        <w:rPr>
          <w:sz w:val="24"/>
          <w:szCs w:val="24"/>
        </w:rPr>
      </w:pPr>
      <w:r>
        <w:rPr>
          <w:sz w:val="24"/>
          <w:szCs w:val="24"/>
        </w:rPr>
        <w:t>O TETO DA REUNIÃO ATÉ ÀS 18H FOI APROVADO POR CONSENSO</w:t>
      </w:r>
    </w:p>
    <w:p w14:paraId="00000062" w14:textId="77777777" w:rsidR="002F756F" w:rsidRDefault="002F756F">
      <w:pPr>
        <w:jc w:val="both"/>
        <w:rPr>
          <w:sz w:val="24"/>
          <w:szCs w:val="24"/>
        </w:rPr>
      </w:pPr>
    </w:p>
    <w:p w14:paraId="00000063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Diana - T9: falou q é importante nós, estudantes, expressarmos nossas dúvidas, dar a nossa opinião, discutirmos sobre a formação, lembrarmos a importância da participação estudantil e não deixamos para resolver depois, </w:t>
      </w:r>
      <w:r>
        <w:rPr>
          <w:sz w:val="24"/>
          <w:szCs w:val="24"/>
        </w:rPr>
        <w:lastRenderedPageBreak/>
        <w:t xml:space="preserve">senão esse ensino não irá considerar </w:t>
      </w:r>
      <w:r>
        <w:rPr>
          <w:sz w:val="24"/>
          <w:szCs w:val="24"/>
        </w:rPr>
        <w:t>o estudante e também vai pesar muito para os professores. Ressaltou a referência da Medicina-UFV, com a importância dos pontos levantados pelos SAEME e pela creditação do MEC. Também queria saber sobre o documento de redução de danos geral, já que os das t</w:t>
      </w:r>
      <w:r>
        <w:rPr>
          <w:sz w:val="24"/>
          <w:szCs w:val="24"/>
        </w:rPr>
        <w:t>urmas já tinha sido enviados.</w:t>
      </w:r>
    </w:p>
    <w:p w14:paraId="00000064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Victor - T11: queria saber se os documentos de redução de danos de cada turma já havia sido enviado.</w:t>
      </w:r>
    </w:p>
    <w:p w14:paraId="00000065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Samara - T10: esclareceu que os documentos de redução de danos das turmas já foram enviados, que na reunião da comissão coord</w:t>
      </w:r>
      <w:r>
        <w:rPr>
          <w:sz w:val="24"/>
          <w:szCs w:val="24"/>
        </w:rPr>
        <w:t xml:space="preserve">enadora a Brunella fez uma comparação das disciplinas que as turmas não queriam que fossem dadas e os professores achavam que poderiam. Exaltou o documento da T9, que traz muitas discussões que podem ser um ponto de partida para o documento geral e para a </w:t>
      </w:r>
      <w:r>
        <w:rPr>
          <w:sz w:val="24"/>
          <w:szCs w:val="24"/>
        </w:rPr>
        <w:t>reunião de hoje. Também falou sobre a resolução do CEPE, a qual não permite a criação de matérias e que prevê a oferta obrigatória de disciplinas por todos os departamentos, o que relembrou a fala de uma professora do CCB sobre não se inscrever, desistir n</w:t>
      </w:r>
      <w:r>
        <w:rPr>
          <w:sz w:val="24"/>
          <w:szCs w:val="24"/>
        </w:rPr>
        <w:t>o acerto de matrícula e desistir no período de trancamento.</w:t>
      </w:r>
    </w:p>
    <w:p w14:paraId="00000066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Mariane - T10: disse que a oferta de matérias facultativas seriam uma boa alternativa para manter vínculo ou matérias com conteúdos que não estão na grade. Também falou sobre o problema de um curr</w:t>
      </w:r>
      <w:r>
        <w:rPr>
          <w:sz w:val="24"/>
          <w:szCs w:val="24"/>
        </w:rPr>
        <w:t>ículo “frankenstein”, com a dissociação da teoria com a prática e a dificuldade, de qualquer jeito, de ser viável a reposição após o PER, na volta da normalidade.</w:t>
      </w:r>
    </w:p>
    <w:p w14:paraId="00000067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Deisiane - T10: levantou pontos sobre a necessidade de um novo documento de redução de danos,</w:t>
      </w:r>
      <w:r>
        <w:rPr>
          <w:sz w:val="24"/>
          <w:szCs w:val="24"/>
        </w:rPr>
        <w:t xml:space="preserve"> que aborde métodos avaliativos e horários por aula, por exemplo, e sobre as questões dos auxílios, já que são fundamentais para todos os alunos que se encontram vulneráveis nesse momento e que vão além da UFV emprestar computadores usados ou da caridade d</w:t>
      </w:r>
      <w:r>
        <w:rPr>
          <w:sz w:val="24"/>
          <w:szCs w:val="24"/>
        </w:rPr>
        <w:t>o DCE</w:t>
      </w:r>
    </w:p>
    <w:p w14:paraId="00000068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Daniel - T10: pontuou preocupações sobre a quebra de pré requisitos e co-requisitos das disciplinas ser uma forma de ofertar para turmas simultâneas. Também mencionou a urgência de auxílios estudantis tanto da UFV quanto do DEM, pois as propostas atu</w:t>
      </w:r>
      <w:r>
        <w:rPr>
          <w:sz w:val="24"/>
          <w:szCs w:val="24"/>
        </w:rPr>
        <w:t>ais não são concretas (não há editais de inclusão) e se pautam em doações de computadores, o que não é suficiente.</w:t>
      </w:r>
    </w:p>
    <w:p w14:paraId="00000069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Samara - T10: Pontuou que é necessário pressionar todas as instâncias da UFV para a criação de um edital de inclusão, visando garantir políti</w:t>
      </w:r>
      <w:r>
        <w:rPr>
          <w:sz w:val="24"/>
          <w:szCs w:val="24"/>
        </w:rPr>
        <w:t>cas de assistência e permanência estudantil. Sugeriu que sejam enviados e-mails para a UFV pedindo respostas, comentar nos posts da UFV também. Também comentou sobre o desmembramento das disciplinas teórico-práticas, elucidando que os professores que não f</w:t>
      </w:r>
      <w:r>
        <w:rPr>
          <w:sz w:val="24"/>
          <w:szCs w:val="24"/>
        </w:rPr>
        <w:t>orem ofertar a disciplina precisam se justificar ao CEPE – disciplinas práticas são auto-justificadas.</w:t>
      </w:r>
    </w:p>
    <w:p w14:paraId="0000006A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Igor - T9: se sentiu contemplado com as falas sobre os auxílios. Lembrou sobre o documento de redução de danos, que será importante para abordar as quest</w:t>
      </w:r>
      <w:r>
        <w:rPr>
          <w:sz w:val="24"/>
          <w:szCs w:val="24"/>
        </w:rPr>
        <w:t>ões gerais e pediu que entrassem no grupo para a construção</w:t>
      </w:r>
    </w:p>
    <w:p w14:paraId="0000006B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Rômulo - T9: pontuou que o DCE falou que a responsabilidade será da UFV caso haja problema no computador emprestado. Ressaltou que estamos com </w:t>
      </w:r>
      <w:r>
        <w:rPr>
          <w:sz w:val="24"/>
          <w:szCs w:val="24"/>
        </w:rPr>
        <w:lastRenderedPageBreak/>
        <w:t>cortes em assistência desde 2017 e que a Pró-Reitoria</w:t>
      </w:r>
      <w:r>
        <w:rPr>
          <w:sz w:val="24"/>
          <w:szCs w:val="24"/>
        </w:rPr>
        <w:t xml:space="preserve"> de Assuntos Comunitários está dando como resposta a impossibilidade de novas bolsas, já que não há como fazer comprovação presencial. Também disse que ficam muitos questionamentos sobre as reuniões do DCE e CoEs, pois parecem que sabem das incoerências da</w:t>
      </w:r>
      <w:r>
        <w:rPr>
          <w:sz w:val="24"/>
          <w:szCs w:val="24"/>
        </w:rPr>
        <w:t xml:space="preserve">s instâncias da UFV e não se mobilizam. </w:t>
      </w:r>
    </w:p>
    <w:p w14:paraId="0000006C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Samuel - T8: falou que o internato vai voltar presencialmente e que existem pessoas do grupo de risco ou que convivem com grupo de risco, precisam de RU e outros auxílios de permanência. Também acredita que na reuni</w:t>
      </w:r>
      <w:r>
        <w:rPr>
          <w:sz w:val="24"/>
          <w:szCs w:val="24"/>
        </w:rPr>
        <w:t>ão da comissão coordenadora vão sugerir um mapeamento dos estudantes em vulnerabilidade, mas a partir de uma visão de caridade a certas pessoas sem pensar em uma discussão mais ampla, porque não percebem como a medicina possui muita gente vulnerável.</w:t>
      </w:r>
    </w:p>
    <w:p w14:paraId="0000006D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Samar</w:t>
      </w:r>
      <w:r>
        <w:rPr>
          <w:sz w:val="24"/>
          <w:szCs w:val="24"/>
        </w:rPr>
        <w:t>a - T10: afirmou que é muito perigoso tirar os deveres institucionais e colocar na mão de outras pessoas aquilo que é garantido por lei de assistência e permanência estudantil. Ressaltou que se ficarmos em ensino remoto por muitos meses, a solução é instit</w:t>
      </w:r>
      <w:r>
        <w:rPr>
          <w:sz w:val="24"/>
          <w:szCs w:val="24"/>
        </w:rPr>
        <w:t>ucional, dessa forma, o problema de perder todos os direitos com o trancamento não deve ser uma opção, ainda mais que as disciplinas serão ofertadas no mesmo horário que eram anteriormente, o que complica para os muitos estudantes trabalhando e impossibili</w:t>
      </w:r>
      <w:r>
        <w:rPr>
          <w:sz w:val="24"/>
          <w:szCs w:val="24"/>
        </w:rPr>
        <w:t xml:space="preserve">tados de conciliar as as aulas avaliações nos horários de aula. </w:t>
      </w:r>
    </w:p>
    <w:p w14:paraId="0000006E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Samuel - T8: disse que, na comissão coordenadora, vão falar que a medicina é elitizada, que nenhum aluno a menos é muito radical, que ninguém irá trancar o curso já que é facultativo. Ressalt</w:t>
      </w:r>
      <w:r>
        <w:rPr>
          <w:sz w:val="24"/>
          <w:szCs w:val="24"/>
        </w:rPr>
        <w:t>ou que não é retomada do semestre, então todas as decisões sobre auxílio, currículo, disciplinas têm que ser compreendidas como um período facultativo.</w:t>
      </w:r>
    </w:p>
    <w:p w14:paraId="0000006F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Mariana - T10: expressou medo na palavra facultativo, pois na resolução não há garantia de que os profes</w:t>
      </w:r>
      <w:r>
        <w:rPr>
          <w:sz w:val="24"/>
          <w:szCs w:val="24"/>
        </w:rPr>
        <w:t>sores vão dar as disciplinas de novo e que eles querem adiantar as coisas em ensino remoto.</w:t>
      </w:r>
    </w:p>
    <w:p w14:paraId="00000070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Samuel - T8: disse que já ouviu em reuniões que a solução seria trancar o curso e podem inventar de dar as matérias do 2º semestre após o PER e ficar por isso.</w:t>
      </w:r>
    </w:p>
    <w:p w14:paraId="00000071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Igor - T9: ressaltou que são necessárias estratégias para confirmar isso, como mandar email para a vice-reitora Rejane ou em contato com a coordenação, apesar de estar claro que não querem isso.</w:t>
      </w:r>
    </w:p>
    <w:p w14:paraId="00000072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Mariane - T10: pergunta se só 2 matérias poderão ser feitas e</w:t>
      </w:r>
      <w:r>
        <w:rPr>
          <w:sz w:val="24"/>
          <w:szCs w:val="24"/>
        </w:rPr>
        <w:t xml:space="preserve"> fala sobre os pré requisitos e co requisitos que vão gerar confusão e não vai gerar avanço.</w:t>
      </w:r>
    </w:p>
    <w:p w14:paraId="00000073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Samara - T10: explica as etapas de disciplinas no Sapiens de acordo com a resolução do CEPE</w:t>
      </w:r>
    </w:p>
    <w:p w14:paraId="00000074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Mariana - T10: fala que não vai ser tão difícil pensar nas sugestões qu</w:t>
      </w:r>
      <w:r>
        <w:rPr>
          <w:sz w:val="24"/>
          <w:szCs w:val="24"/>
        </w:rPr>
        <w:t>e podem ser mandadas no formulário para o documento de redução de danos.</w:t>
      </w:r>
    </w:p>
    <w:p w14:paraId="00000075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Samara - T10: lembrou que não houve nenhuma resposta no formulário.</w:t>
      </w:r>
    </w:p>
    <w:p w14:paraId="00000076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Igor - T9: pediu, encarecidamente, para entrarem no grupo de construção do documento.</w:t>
      </w:r>
    </w:p>
    <w:p w14:paraId="00000077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Diana - T9: queria saber o pr</w:t>
      </w:r>
      <w:r>
        <w:rPr>
          <w:sz w:val="24"/>
          <w:szCs w:val="24"/>
        </w:rPr>
        <w:t>azos do documento.</w:t>
      </w:r>
    </w:p>
    <w:p w14:paraId="00000078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Samara - T10: não sabe ainda os prazos, mas diz que agora com a resolução do CEPE e a reunião do colegiado no dia 10, o melhor seria que ficasse pronto nesse final de semana e que toda e qualquer ideia é bem-vinda.</w:t>
      </w:r>
    </w:p>
    <w:p w14:paraId="00000079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Mariana - T10: relembr</w:t>
      </w:r>
      <w:r>
        <w:rPr>
          <w:sz w:val="24"/>
          <w:szCs w:val="24"/>
        </w:rPr>
        <w:t>ou que o formulário está divididos em tópicos e é so mandar onde achar que a ideia se encaixa.</w:t>
      </w:r>
    </w:p>
    <w:p w14:paraId="0000007A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Diana - T9: deu repasses, levantados na reunião regional da DENEM, sobre o funcionamento do ensino remoto em outras faculdades, sobre provas orais, práticas onli</w:t>
      </w:r>
      <w:r>
        <w:rPr>
          <w:sz w:val="24"/>
          <w:szCs w:val="24"/>
        </w:rPr>
        <w:t>nes, conteúdo muito extenso, etc. Ressaltou que todos nós precisamos estar atentos e não deixar tudo acontecer quando já tiver posto, a exemplo de ações com professores, que temos muito a contribuir, elogiou o MedCA e a coragem por estar envolvido nas reiv</w:t>
      </w:r>
      <w:r>
        <w:rPr>
          <w:sz w:val="24"/>
          <w:szCs w:val="24"/>
        </w:rPr>
        <w:t>indicações por quem precisa.</w:t>
      </w:r>
    </w:p>
    <w:p w14:paraId="0000007B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Samara - T10: relembrou que a resolução do CEPE permite prova oral, o que beira um passo para abuso, assédio moral, vazamentos de falas pessoais e que, por isso, temos que ficar atentos na redução de danos, propondo que podemos</w:t>
      </w:r>
      <w:r>
        <w:rPr>
          <w:sz w:val="24"/>
          <w:szCs w:val="24"/>
        </w:rPr>
        <w:t xml:space="preserve"> haja um método avaliativo que realmente avalia o conhecimento do aluno, sem ser invasivo e que prova oral não é desculpa para evitar cola.</w:t>
      </w:r>
    </w:p>
    <w:p w14:paraId="0000007C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Igor - T9: agradeceu a Diana e ressaltou, pela 3ª vez, a entrada no grupo de construção do documento de redução de d</w:t>
      </w:r>
      <w:r>
        <w:rPr>
          <w:sz w:val="24"/>
          <w:szCs w:val="24"/>
        </w:rPr>
        <w:t>anos</w:t>
      </w:r>
    </w:p>
    <w:p w14:paraId="0000007D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Diana - T9: disse para escreverem no formulário de sugestões e que poderia mandar os repasses de outras escolas médicas mais detalhados se alguém quisesse</w:t>
      </w:r>
    </w:p>
    <w:p w14:paraId="0000007E" w14:textId="77777777" w:rsidR="002F756F" w:rsidRDefault="00CE64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Samara - T10: disse que se alguém tivesse sugestões para a reunião com a comissão coordenadora p</w:t>
      </w:r>
      <w:r>
        <w:rPr>
          <w:sz w:val="24"/>
          <w:szCs w:val="24"/>
        </w:rPr>
        <w:t>oderia mandar no privado pra ela ou samuel até as 18:30</w:t>
      </w:r>
    </w:p>
    <w:p w14:paraId="0000007F" w14:textId="77777777" w:rsidR="002F756F" w:rsidRDefault="002F756F">
      <w:pPr>
        <w:jc w:val="both"/>
        <w:rPr>
          <w:b/>
          <w:sz w:val="24"/>
          <w:szCs w:val="24"/>
        </w:rPr>
      </w:pPr>
    </w:p>
    <w:p w14:paraId="00000080" w14:textId="77777777" w:rsidR="002F756F" w:rsidRDefault="00CE6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Encaminhamentos:</w:t>
      </w:r>
    </w:p>
    <w:p w14:paraId="00000081" w14:textId="77777777" w:rsidR="002F756F" w:rsidRDefault="00CE646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Levar os questionamentos, reflexões, dúvidas e sugestões, expressas nas falas ou no chat, para a reunião com a Comissão Coordenadora da Medicina às 18;30h.</w:t>
      </w:r>
    </w:p>
    <w:p w14:paraId="00000082" w14:textId="77777777" w:rsidR="002F756F" w:rsidRDefault="00CE646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Enviar as sugestões de red</w:t>
      </w:r>
      <w:r>
        <w:rPr>
          <w:sz w:val="24"/>
          <w:szCs w:val="24"/>
        </w:rPr>
        <w:t>ução de danos no formulário para a construção do documento de redução de danos geral.</w:t>
      </w:r>
    </w:p>
    <w:p w14:paraId="00000083" w14:textId="77777777" w:rsidR="002F756F" w:rsidRDefault="00CE646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Entrar no GT do Whatsapp para a construção desse documento.</w:t>
      </w:r>
    </w:p>
    <w:p w14:paraId="7B6A2715" w14:textId="77777777" w:rsidR="00CE6466" w:rsidRDefault="00CE6466" w:rsidP="00CE6466">
      <w:pPr>
        <w:ind w:left="720"/>
        <w:jc w:val="both"/>
        <w:rPr>
          <w:sz w:val="24"/>
          <w:szCs w:val="24"/>
        </w:rPr>
      </w:pPr>
    </w:p>
    <w:p w14:paraId="1D9272D9" w14:textId="18F7F477" w:rsidR="00CE6466" w:rsidRDefault="00CE6466" w:rsidP="00CE646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Não havendo mais fatos a relatar, finda-se aqui esta ata.</w:t>
      </w:r>
    </w:p>
    <w:p w14:paraId="704CB959" w14:textId="77777777" w:rsidR="00CE6466" w:rsidRDefault="00CE6466" w:rsidP="00CE6466">
      <w:pPr>
        <w:ind w:left="720"/>
        <w:jc w:val="both"/>
        <w:rPr>
          <w:sz w:val="24"/>
          <w:szCs w:val="24"/>
        </w:rPr>
      </w:pPr>
    </w:p>
    <w:p w14:paraId="326A5720" w14:textId="36658930" w:rsidR="00CE6466" w:rsidRDefault="00CE6466" w:rsidP="00CE6466">
      <w:pPr>
        <w:ind w:left="720"/>
        <w:jc w:val="center"/>
        <w:rPr>
          <w:b/>
          <w:sz w:val="24"/>
          <w:szCs w:val="24"/>
        </w:rPr>
      </w:pPr>
      <w:r w:rsidRPr="00CE6466">
        <w:rPr>
          <w:b/>
          <w:sz w:val="24"/>
          <w:szCs w:val="24"/>
        </w:rPr>
        <w:t>Gestão Florescer – 2020</w:t>
      </w:r>
    </w:p>
    <w:p w14:paraId="4A6F6D0A" w14:textId="17B1E6F1" w:rsidR="00CE6466" w:rsidRPr="00CE6466" w:rsidRDefault="00CE6466" w:rsidP="00CE6466">
      <w:pPr>
        <w:ind w:left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EF57AC1" wp14:editId="2951CF3A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orescer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17" cy="120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7BEEE4" w14:textId="77777777" w:rsidR="00CE6466" w:rsidRDefault="00CE6466" w:rsidP="00CE6466">
      <w:pPr>
        <w:ind w:left="720"/>
        <w:jc w:val="both"/>
        <w:rPr>
          <w:sz w:val="24"/>
          <w:szCs w:val="24"/>
        </w:rPr>
      </w:pPr>
    </w:p>
    <w:sectPr w:rsidR="00CE6466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B7D"/>
    <w:multiLevelType w:val="multilevel"/>
    <w:tmpl w:val="F4C02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BAE5501"/>
    <w:multiLevelType w:val="multilevel"/>
    <w:tmpl w:val="87B6E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FB43FC8"/>
    <w:multiLevelType w:val="multilevel"/>
    <w:tmpl w:val="30045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756F"/>
    <w:rsid w:val="002F756F"/>
    <w:rsid w:val="00C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3293</Words>
  <Characters>17788</Characters>
  <Application>Microsoft Office Word</Application>
  <DocSecurity>0</DocSecurity>
  <Lines>148</Lines>
  <Paragraphs>42</Paragraphs>
  <ScaleCrop>false</ScaleCrop>
  <Company/>
  <LinksUpToDate>false</LinksUpToDate>
  <CharactersWithSpaces>21039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Jordânia Alves</cp:lastModifiedBy>
  <cp:revision>2</cp:revision>
  <dcterms:created xsi:type="dcterms:W3CDTF">2020-08-21T13:09:00Z</dcterms:created>
  <dcterms:modified xsi:type="dcterms:W3CDTF">2020-08-21T13:11:00Z</dcterms:modified>
</cp:coreProperties>
</file>